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AF4" w:rsidRDefault="004569C2">
      <w:pPr>
        <w:pStyle w:val="GvdeMetni"/>
        <w:ind w:left="113" w:firstLine="0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group id="_x0000_s1027" style="width:542.65pt;height:73.7pt;mso-position-horizontal-relative:char;mso-position-vertical-relative:line" coordsize="10853,1474">
            <v:rect id="_x0000_s1035" style="position:absolute;left:1748;top:82;width:9105;height:1392" fillcolor="#ffc000" stroked="f"/>
            <v:rect id="_x0000_s1034" style="position:absolute;left:1856;top:82;width:8889;height:278" fillcolor="#ffc000" stroked="f"/>
            <v:rect id="_x0000_s1033" style="position:absolute;left:1856;top:360;width:8889;height:278" fillcolor="#ffc000" stroked="f"/>
            <v:rect id="_x0000_s1032" style="position:absolute;left:1856;top:638;width:8889;height:278" fillcolor="#ffc000" stroked="f"/>
            <v:rect id="_x0000_s1031" style="position:absolute;left:1856;top:917;width:8889;height:278" fillcolor="#ffc000" stroked="f"/>
            <v:rect id="_x0000_s1030" style="position:absolute;left:1856;top:1195;width:8889;height:279" fillcolor="#ffc000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1814;height:1150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748;top:82;width:9105;height:1393" filled="f" stroked="f">
              <v:textbox inset="0,0,0,0">
                <w:txbxContent>
                  <w:p w:rsidR="00E45AF4" w:rsidRDefault="004569C2" w:rsidP="007224A9">
                    <w:pPr>
                      <w:spacing w:line="242" w:lineRule="auto"/>
                      <w:ind w:left="3231" w:hanging="2379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ÜNİVERSİTEMİZİN </w:t>
                    </w:r>
                    <w:r>
                      <w:rPr>
                        <w:b/>
                        <w:sz w:val="24"/>
                      </w:rPr>
                      <w:t>ÇEŞİTLİ BİR</w:t>
                    </w:r>
                    <w:r>
                      <w:rPr>
                        <w:b/>
                        <w:sz w:val="24"/>
                      </w:rPr>
                      <w:t xml:space="preserve">İMLERİ İÇİN </w:t>
                    </w:r>
                    <w:r w:rsidR="00FF32DE">
                      <w:rPr>
                        <w:b/>
                        <w:sz w:val="24"/>
                      </w:rPr>
                      <w:t xml:space="preserve">ÖĞRETİM </w:t>
                    </w:r>
                    <w:proofErr w:type="gramStart"/>
                    <w:r>
                      <w:rPr>
                        <w:b/>
                        <w:sz w:val="24"/>
                      </w:rPr>
                      <w:t>GÖREVLİSİ</w:t>
                    </w:r>
                    <w:r w:rsidR="00FF32DE">
                      <w:rPr>
                        <w:b/>
                        <w:sz w:val="24"/>
                      </w:rPr>
                      <w:t xml:space="preserve">  </w:t>
                    </w:r>
                    <w:r>
                      <w:rPr>
                        <w:b/>
                        <w:sz w:val="24"/>
                      </w:rPr>
                      <w:t>KADROSU</w:t>
                    </w:r>
                    <w:proofErr w:type="gramEnd"/>
                    <w:r>
                      <w:rPr>
                        <w:b/>
                        <w:sz w:val="24"/>
                      </w:rPr>
                      <w:t xml:space="preserve"> GİRİŞ SINAVINI</w:t>
                    </w:r>
                  </w:p>
                  <w:p w:rsidR="00E45AF4" w:rsidRDefault="004569C2" w:rsidP="007224A9">
                    <w:pPr>
                      <w:spacing w:before="4" w:line="242" w:lineRule="auto"/>
                      <w:ind w:left="1855" w:hanging="1364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ASİL-YEDEK OLARAK KAZANAN ÖĞRETİM ELEMANI ADAYLARINDAN ATAMA İŞLEMLERİNDE İSTENİLEN BELGELER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45AF4" w:rsidRDefault="004569C2">
      <w:pPr>
        <w:pStyle w:val="Balk2"/>
        <w:spacing w:before="13"/>
        <w:ind w:left="3774"/>
        <w:rPr>
          <w:u w:val="none"/>
        </w:rPr>
      </w:pPr>
      <w:r>
        <w:rPr>
          <w:u w:val="thick"/>
        </w:rPr>
        <w:t>ASIL ADAYLARDAN İSTENİLEN BELGELER</w:t>
      </w:r>
    </w:p>
    <w:p w:rsidR="00E45AF4" w:rsidRDefault="00E45AF4">
      <w:pPr>
        <w:pStyle w:val="GvdeMetni"/>
        <w:spacing w:before="11"/>
        <w:ind w:left="0" w:firstLine="0"/>
        <w:rPr>
          <w:b/>
          <w:sz w:val="13"/>
        </w:rPr>
      </w:pPr>
    </w:p>
    <w:p w:rsidR="00E45AF4" w:rsidRDefault="004569C2">
      <w:pPr>
        <w:pStyle w:val="ListeParagraf"/>
        <w:numPr>
          <w:ilvl w:val="0"/>
          <w:numId w:val="2"/>
        </w:numPr>
        <w:tabs>
          <w:tab w:val="left" w:pos="1683"/>
          <w:tab w:val="left" w:pos="1684"/>
        </w:tabs>
        <w:spacing w:before="91" w:line="250" w:lineRule="exact"/>
        <w:ind w:hanging="427"/>
        <w:rPr>
          <w:rFonts w:ascii="Times New Roman" w:hAnsi="Times New Roman"/>
        </w:rPr>
      </w:pPr>
      <w:proofErr w:type="spellStart"/>
      <w:r>
        <w:rPr>
          <w:sz w:val="20"/>
        </w:rPr>
        <w:t>Başvuru</w:t>
      </w:r>
      <w:proofErr w:type="spellEnd"/>
      <w:r>
        <w:rPr>
          <w:spacing w:val="-19"/>
          <w:sz w:val="20"/>
        </w:rPr>
        <w:t xml:space="preserve"> </w:t>
      </w:r>
      <w:proofErr w:type="spellStart"/>
      <w:r>
        <w:rPr>
          <w:sz w:val="20"/>
        </w:rPr>
        <w:t>Dilekçesi</w:t>
      </w:r>
      <w:proofErr w:type="spellEnd"/>
    </w:p>
    <w:p w:rsidR="00E45AF4" w:rsidRDefault="004569C2">
      <w:pPr>
        <w:pStyle w:val="ListeParagraf"/>
        <w:numPr>
          <w:ilvl w:val="0"/>
          <w:numId w:val="2"/>
        </w:numPr>
        <w:tabs>
          <w:tab w:val="left" w:pos="1676"/>
          <w:tab w:val="left" w:pos="1677"/>
        </w:tabs>
        <w:spacing w:before="19"/>
        <w:ind w:right="135" w:hanging="427"/>
        <w:rPr>
          <w:rFonts w:ascii="Times New Roman" w:hAnsi="Times New Roman"/>
        </w:rPr>
      </w:pPr>
      <w:proofErr w:type="spellStart"/>
      <w:r>
        <w:rPr>
          <w:sz w:val="20"/>
        </w:rPr>
        <w:t>Nakil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Başvuru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Dilekçesi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Herhangi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kamu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kuruluşunda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çalışıyor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olup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naklen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geçiş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yapmak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isteyen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adaylar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için</w:t>
      </w:r>
      <w:proofErr w:type="spellEnd"/>
      <w:r>
        <w:rPr>
          <w:sz w:val="20"/>
        </w:rPr>
        <w:t>)</w:t>
      </w:r>
    </w:p>
    <w:p w:rsidR="00E45AF4" w:rsidRDefault="004569C2">
      <w:pPr>
        <w:pStyle w:val="ListeParagraf"/>
        <w:numPr>
          <w:ilvl w:val="0"/>
          <w:numId w:val="2"/>
        </w:numPr>
        <w:tabs>
          <w:tab w:val="left" w:pos="1621"/>
          <w:tab w:val="left" w:pos="1622"/>
        </w:tabs>
        <w:spacing w:line="249" w:lineRule="exact"/>
        <w:ind w:hanging="427"/>
        <w:rPr>
          <w:rFonts w:ascii="Times New Roman" w:hAnsi="Times New Roman"/>
        </w:rPr>
      </w:pPr>
      <w:proofErr w:type="spellStart"/>
      <w:r>
        <w:rPr>
          <w:sz w:val="20"/>
        </w:rPr>
        <w:t>Nüfus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Cüzdan</w:t>
      </w:r>
      <w:proofErr w:type="spellEnd"/>
      <w:r>
        <w:rPr>
          <w:spacing w:val="-31"/>
          <w:sz w:val="20"/>
        </w:rPr>
        <w:t xml:space="preserve"> </w:t>
      </w:r>
      <w:proofErr w:type="spellStart"/>
      <w:r>
        <w:rPr>
          <w:sz w:val="20"/>
        </w:rPr>
        <w:t>Fotokopisi</w:t>
      </w:r>
      <w:proofErr w:type="spellEnd"/>
    </w:p>
    <w:p w:rsidR="00E45AF4" w:rsidRDefault="004569C2">
      <w:pPr>
        <w:pStyle w:val="ListeParagraf"/>
        <w:numPr>
          <w:ilvl w:val="0"/>
          <w:numId w:val="2"/>
        </w:numPr>
        <w:tabs>
          <w:tab w:val="left" w:pos="1621"/>
          <w:tab w:val="left" w:pos="1622"/>
        </w:tabs>
        <w:spacing w:line="248" w:lineRule="exact"/>
        <w:ind w:hanging="430"/>
        <w:rPr>
          <w:rFonts w:ascii="Times New Roman" w:hAnsi="Times New Roman"/>
        </w:rPr>
      </w:pPr>
      <w:proofErr w:type="spellStart"/>
      <w:r>
        <w:rPr>
          <w:sz w:val="20"/>
        </w:rPr>
        <w:t>Resmi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Onaylı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veya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E-</w:t>
      </w:r>
      <w:proofErr w:type="spellStart"/>
      <w:r>
        <w:rPr>
          <w:sz w:val="20"/>
        </w:rPr>
        <w:t>Devlet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ü</w:t>
      </w:r>
      <w:r>
        <w:rPr>
          <w:sz w:val="20"/>
        </w:rPr>
        <w:t>z</w:t>
      </w:r>
      <w:r>
        <w:rPr>
          <w:sz w:val="20"/>
        </w:rPr>
        <w:t>erinden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Karekodlu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Lisans</w:t>
      </w:r>
      <w:proofErr w:type="spellEnd"/>
      <w:r>
        <w:rPr>
          <w:sz w:val="20"/>
        </w:rPr>
        <w:t>,</w:t>
      </w:r>
      <w:r>
        <w:rPr>
          <w:spacing w:val="-25"/>
          <w:sz w:val="20"/>
        </w:rPr>
        <w:t xml:space="preserve"> </w:t>
      </w:r>
      <w:proofErr w:type="spellStart"/>
      <w:r>
        <w:rPr>
          <w:sz w:val="20"/>
        </w:rPr>
        <w:t>Yüksek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Lisans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Doktora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Diplomaları</w:t>
      </w:r>
      <w:proofErr w:type="spellEnd"/>
    </w:p>
    <w:p w:rsidR="00E45AF4" w:rsidRDefault="004569C2">
      <w:pPr>
        <w:pStyle w:val="ListeParagraf"/>
        <w:numPr>
          <w:ilvl w:val="0"/>
          <w:numId w:val="2"/>
        </w:numPr>
        <w:tabs>
          <w:tab w:val="left" w:pos="1628"/>
          <w:tab w:val="left" w:pos="1629"/>
        </w:tabs>
        <w:spacing w:before="21"/>
        <w:ind w:right="128" w:hanging="430"/>
        <w:rPr>
          <w:rFonts w:ascii="Times New Roman" w:hAnsi="Times New Roman"/>
        </w:rPr>
      </w:pPr>
      <w:proofErr w:type="spellStart"/>
      <w:r>
        <w:rPr>
          <w:sz w:val="20"/>
        </w:rPr>
        <w:t>Yabancı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Ülkelerden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Alınan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Diplomalar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için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Yök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Denklik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Belgeleri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Onaylı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Kopyası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veya</w:t>
      </w:r>
      <w:proofErr w:type="spellEnd"/>
      <w:r>
        <w:rPr>
          <w:sz w:val="20"/>
        </w:rPr>
        <w:t xml:space="preserve"> E-</w:t>
      </w:r>
      <w:proofErr w:type="spellStart"/>
      <w:r>
        <w:rPr>
          <w:sz w:val="20"/>
        </w:rPr>
        <w:t>Devlet</w:t>
      </w:r>
      <w:proofErr w:type="spellEnd"/>
      <w:r>
        <w:rPr>
          <w:sz w:val="20"/>
        </w:rPr>
        <w:t xml:space="preserve"> Kabul </w:t>
      </w:r>
      <w:proofErr w:type="spellStart"/>
      <w:r>
        <w:rPr>
          <w:sz w:val="20"/>
        </w:rPr>
        <w:t>Edilir</w:t>
      </w:r>
      <w:proofErr w:type="spellEnd"/>
      <w:r>
        <w:rPr>
          <w:sz w:val="20"/>
        </w:rPr>
        <w:t>)</w:t>
      </w:r>
    </w:p>
    <w:p w:rsidR="00E45AF4" w:rsidRDefault="004569C2">
      <w:pPr>
        <w:pStyle w:val="ListeParagraf"/>
        <w:numPr>
          <w:ilvl w:val="0"/>
          <w:numId w:val="2"/>
        </w:numPr>
        <w:tabs>
          <w:tab w:val="left" w:pos="1621"/>
          <w:tab w:val="left" w:pos="1622"/>
        </w:tabs>
        <w:spacing w:line="249" w:lineRule="exact"/>
        <w:ind w:hanging="427"/>
        <w:rPr>
          <w:rFonts w:ascii="Times New Roman" w:hAnsi="Times New Roman"/>
        </w:rPr>
      </w:pPr>
      <w:r>
        <w:rPr>
          <w:sz w:val="20"/>
        </w:rPr>
        <w:t>Son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Altı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Ay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Içerisinde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Çekilmiş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6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Adet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Vesikalık</w:t>
      </w:r>
      <w:proofErr w:type="spellEnd"/>
      <w:r>
        <w:rPr>
          <w:spacing w:val="-17"/>
          <w:sz w:val="20"/>
        </w:rPr>
        <w:t xml:space="preserve"> </w:t>
      </w:r>
      <w:proofErr w:type="spellStart"/>
      <w:r>
        <w:rPr>
          <w:sz w:val="20"/>
        </w:rPr>
        <w:t>Fotoğraf</w:t>
      </w:r>
      <w:proofErr w:type="spellEnd"/>
    </w:p>
    <w:p w:rsidR="00E45AF4" w:rsidRDefault="004569C2">
      <w:pPr>
        <w:pStyle w:val="ListeParagraf"/>
        <w:numPr>
          <w:ilvl w:val="0"/>
          <w:numId w:val="2"/>
        </w:numPr>
        <w:tabs>
          <w:tab w:val="left" w:pos="1621"/>
          <w:tab w:val="left" w:pos="1622"/>
        </w:tabs>
        <w:spacing w:line="247" w:lineRule="exact"/>
        <w:ind w:hanging="427"/>
        <w:rPr>
          <w:rFonts w:ascii="Times New Roman" w:hAnsi="Times New Roman"/>
        </w:rPr>
      </w:pPr>
      <w:proofErr w:type="spellStart"/>
      <w:r>
        <w:rPr>
          <w:sz w:val="20"/>
        </w:rPr>
        <w:t>Özgeçmiş</w:t>
      </w:r>
      <w:proofErr w:type="spellEnd"/>
    </w:p>
    <w:p w:rsidR="00E45AF4" w:rsidRDefault="004569C2">
      <w:pPr>
        <w:pStyle w:val="ListeParagraf"/>
        <w:numPr>
          <w:ilvl w:val="0"/>
          <w:numId w:val="2"/>
        </w:numPr>
        <w:tabs>
          <w:tab w:val="left" w:pos="1621"/>
          <w:tab w:val="left" w:pos="1622"/>
        </w:tabs>
        <w:spacing w:before="20"/>
        <w:ind w:right="353" w:hanging="427"/>
        <w:rPr>
          <w:rFonts w:ascii="Times New Roman" w:hAnsi="Times New Roman"/>
        </w:rPr>
      </w:pPr>
      <w:proofErr w:type="spellStart"/>
      <w:r>
        <w:rPr>
          <w:sz w:val="20"/>
        </w:rPr>
        <w:t>Lisans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Transkript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Belgesi</w:t>
      </w:r>
      <w:proofErr w:type="spellEnd"/>
      <w:r>
        <w:rPr>
          <w:sz w:val="20"/>
        </w:rPr>
        <w:t>. (</w:t>
      </w:r>
      <w:proofErr w:type="spellStart"/>
      <w:r>
        <w:rPr>
          <w:sz w:val="20"/>
        </w:rPr>
        <w:t>Yüksek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lisans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mezunu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olunması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halinde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yüksek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lisans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transkripti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teslim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edilecektir</w:t>
      </w:r>
      <w:proofErr w:type="spellEnd"/>
      <w:proofErr w:type="gramStart"/>
      <w:r>
        <w:rPr>
          <w:sz w:val="20"/>
        </w:rPr>
        <w:t>. )</w:t>
      </w:r>
      <w:proofErr w:type="gramEnd"/>
      <w:r>
        <w:rPr>
          <w:sz w:val="20"/>
        </w:rPr>
        <w:t xml:space="preserve"> (</w:t>
      </w:r>
      <w:proofErr w:type="spellStart"/>
      <w:r>
        <w:rPr>
          <w:sz w:val="20"/>
        </w:rPr>
        <w:t>Onaylı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Sureti</w:t>
      </w:r>
      <w:proofErr w:type="spellEnd"/>
      <w:r>
        <w:rPr>
          <w:sz w:val="20"/>
        </w:rPr>
        <w:t>)</w:t>
      </w:r>
    </w:p>
    <w:p w:rsidR="00E45AF4" w:rsidRDefault="004569C2">
      <w:pPr>
        <w:pStyle w:val="ListeParagraf"/>
        <w:numPr>
          <w:ilvl w:val="0"/>
          <w:numId w:val="2"/>
        </w:numPr>
        <w:tabs>
          <w:tab w:val="left" w:pos="1621"/>
          <w:tab w:val="left" w:pos="1622"/>
        </w:tabs>
        <w:spacing w:line="250" w:lineRule="exact"/>
        <w:ind w:hanging="427"/>
        <w:rPr>
          <w:rFonts w:ascii="Times New Roman"/>
        </w:rPr>
      </w:pPr>
      <w:r>
        <w:rPr>
          <w:sz w:val="20"/>
        </w:rPr>
        <w:t xml:space="preserve">ALES </w:t>
      </w:r>
      <w:bookmarkStart w:id="0" w:name="_GoBack"/>
      <w:bookmarkEnd w:id="0"/>
      <w:r>
        <w:rPr>
          <w:spacing w:val="-22"/>
          <w:sz w:val="20"/>
        </w:rPr>
        <w:t xml:space="preserve"> </w:t>
      </w:r>
      <w:proofErr w:type="spellStart"/>
      <w:r>
        <w:rPr>
          <w:sz w:val="20"/>
        </w:rPr>
        <w:t>Belgesi</w:t>
      </w:r>
      <w:proofErr w:type="spellEnd"/>
    </w:p>
    <w:p w:rsidR="00E45AF4" w:rsidRDefault="00D60E84">
      <w:pPr>
        <w:pStyle w:val="ListeParagraf"/>
        <w:numPr>
          <w:ilvl w:val="0"/>
          <w:numId w:val="2"/>
        </w:numPr>
        <w:tabs>
          <w:tab w:val="left" w:pos="1622"/>
        </w:tabs>
        <w:spacing w:line="249" w:lineRule="exact"/>
        <w:ind w:hanging="427"/>
        <w:rPr>
          <w:rFonts w:ascii="Times New Roman" w:hAnsi="Times New Roman"/>
        </w:rPr>
      </w:pPr>
      <w:r>
        <w:rPr>
          <w:sz w:val="20"/>
        </w:rPr>
        <w:t xml:space="preserve">KPDS / ÜDS </w:t>
      </w:r>
      <w:r w:rsidR="004569C2">
        <w:rPr>
          <w:sz w:val="20"/>
        </w:rPr>
        <w:t>/</w:t>
      </w:r>
      <w:r>
        <w:rPr>
          <w:sz w:val="20"/>
        </w:rPr>
        <w:t xml:space="preserve"> YDS </w:t>
      </w:r>
      <w:r w:rsidR="004569C2">
        <w:rPr>
          <w:sz w:val="20"/>
        </w:rPr>
        <w:t>/</w:t>
      </w:r>
      <w:r>
        <w:rPr>
          <w:sz w:val="20"/>
        </w:rPr>
        <w:t xml:space="preserve"> YÖKDİL</w:t>
      </w:r>
      <w:r w:rsidR="004569C2">
        <w:rPr>
          <w:sz w:val="20"/>
        </w:rPr>
        <w:t xml:space="preserve"> </w:t>
      </w:r>
      <w:proofErr w:type="spellStart"/>
      <w:r w:rsidR="004569C2">
        <w:rPr>
          <w:sz w:val="20"/>
        </w:rPr>
        <w:t>Sonuç</w:t>
      </w:r>
      <w:proofErr w:type="spellEnd"/>
      <w:r w:rsidR="004569C2">
        <w:rPr>
          <w:spacing w:val="-46"/>
          <w:sz w:val="20"/>
        </w:rPr>
        <w:t xml:space="preserve"> </w:t>
      </w:r>
      <w:r w:rsidR="007224A9">
        <w:rPr>
          <w:spacing w:val="-46"/>
          <w:sz w:val="20"/>
        </w:rPr>
        <w:t xml:space="preserve">  </w:t>
      </w:r>
      <w:proofErr w:type="spellStart"/>
      <w:r w:rsidR="004569C2">
        <w:rPr>
          <w:sz w:val="20"/>
        </w:rPr>
        <w:t>Belgesi</w:t>
      </w:r>
      <w:proofErr w:type="spellEnd"/>
    </w:p>
    <w:p w:rsidR="00E45AF4" w:rsidRDefault="004569C2">
      <w:pPr>
        <w:pStyle w:val="ListeParagraf"/>
        <w:numPr>
          <w:ilvl w:val="0"/>
          <w:numId w:val="2"/>
        </w:numPr>
        <w:tabs>
          <w:tab w:val="left" w:pos="1622"/>
        </w:tabs>
        <w:spacing w:before="20"/>
        <w:ind w:right="129" w:hanging="427"/>
        <w:rPr>
          <w:rFonts w:ascii="Times New Roman" w:hAnsi="Times New Roman"/>
        </w:rPr>
      </w:pPr>
      <w:proofErr w:type="spellStart"/>
      <w:r>
        <w:rPr>
          <w:sz w:val="20"/>
        </w:rPr>
        <w:t>Erkek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Adaylar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için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Askerlik</w:t>
      </w:r>
      <w:proofErr w:type="spellEnd"/>
      <w:r>
        <w:rPr>
          <w:spacing w:val="-16"/>
          <w:sz w:val="20"/>
        </w:rPr>
        <w:t xml:space="preserve"> </w:t>
      </w:r>
      <w:r>
        <w:rPr>
          <w:sz w:val="20"/>
        </w:rPr>
        <w:t>Durum</w:t>
      </w:r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Belgesi</w:t>
      </w:r>
      <w:proofErr w:type="spellEnd"/>
      <w:r>
        <w:rPr>
          <w:spacing w:val="25"/>
          <w:sz w:val="20"/>
        </w:rPr>
        <w:t xml:space="preserve"> </w:t>
      </w:r>
      <w:r>
        <w:rPr>
          <w:sz w:val="20"/>
        </w:rPr>
        <w:t>(E-</w:t>
      </w:r>
      <w:proofErr w:type="spellStart"/>
      <w:r>
        <w:rPr>
          <w:sz w:val="20"/>
        </w:rPr>
        <w:t>Devlet</w:t>
      </w:r>
      <w:proofErr w:type="spellEnd"/>
      <w:r>
        <w:rPr>
          <w:spacing w:val="-15"/>
          <w:sz w:val="20"/>
        </w:rPr>
        <w:t xml:space="preserve"> </w:t>
      </w:r>
      <w:r>
        <w:rPr>
          <w:sz w:val="20"/>
        </w:rPr>
        <w:t>Kabul</w:t>
      </w:r>
      <w:r>
        <w:rPr>
          <w:spacing w:val="-26"/>
          <w:sz w:val="20"/>
        </w:rPr>
        <w:t xml:space="preserve"> </w:t>
      </w:r>
      <w:proofErr w:type="spellStart"/>
      <w:r>
        <w:rPr>
          <w:sz w:val="20"/>
        </w:rPr>
        <w:t>Edilir</w:t>
      </w:r>
      <w:proofErr w:type="spellEnd"/>
      <w:r>
        <w:rPr>
          <w:sz w:val="20"/>
        </w:rPr>
        <w:t>)</w:t>
      </w:r>
      <w:r>
        <w:rPr>
          <w:spacing w:val="-16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Askerliği</w:t>
      </w:r>
      <w:r>
        <w:rPr>
          <w:sz w:val="20"/>
        </w:rPr>
        <w:t>ni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yapanlar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için</w:t>
      </w:r>
      <w:proofErr w:type="spellEnd"/>
      <w:r>
        <w:rPr>
          <w:spacing w:val="-16"/>
          <w:sz w:val="20"/>
        </w:rPr>
        <w:t xml:space="preserve"> </w:t>
      </w:r>
      <w:proofErr w:type="spellStart"/>
      <w:r w:rsidR="00D60E84">
        <w:rPr>
          <w:sz w:val="20"/>
        </w:rPr>
        <w:t>T</w:t>
      </w:r>
      <w:r>
        <w:rPr>
          <w:sz w:val="20"/>
        </w:rPr>
        <w:t>erhis</w:t>
      </w:r>
      <w:proofErr w:type="spellEnd"/>
      <w:r>
        <w:rPr>
          <w:spacing w:val="-16"/>
          <w:sz w:val="20"/>
        </w:rPr>
        <w:t xml:space="preserve"> </w:t>
      </w:r>
      <w:proofErr w:type="spellStart"/>
      <w:r w:rsidR="00D60E84">
        <w:rPr>
          <w:sz w:val="20"/>
        </w:rPr>
        <w:t>Belgesi’nin</w:t>
      </w:r>
      <w:proofErr w:type="spellEnd"/>
      <w:r w:rsidR="00D60E84">
        <w:rPr>
          <w:sz w:val="20"/>
        </w:rPr>
        <w:t xml:space="preserve"> </w:t>
      </w:r>
      <w:proofErr w:type="spellStart"/>
      <w:r w:rsidR="00D60E84">
        <w:rPr>
          <w:sz w:val="20"/>
        </w:rPr>
        <w:t>aslı</w:t>
      </w:r>
      <w:proofErr w:type="spellEnd"/>
      <w:r w:rsidR="00D60E84">
        <w:rPr>
          <w:sz w:val="20"/>
        </w:rPr>
        <w:t xml:space="preserve"> </w:t>
      </w:r>
      <w:proofErr w:type="spellStart"/>
      <w:r w:rsidR="00D60E84">
        <w:rPr>
          <w:sz w:val="20"/>
        </w:rPr>
        <w:t>teslim</w:t>
      </w:r>
      <w:proofErr w:type="spellEnd"/>
      <w:r w:rsidR="00D60E84">
        <w:rPr>
          <w:sz w:val="20"/>
        </w:rPr>
        <w:t xml:space="preserve"> </w:t>
      </w:r>
      <w:proofErr w:type="spellStart"/>
      <w:r>
        <w:rPr>
          <w:sz w:val="20"/>
        </w:rPr>
        <w:t>edilecektir</w:t>
      </w:r>
      <w:proofErr w:type="spellEnd"/>
      <w:proofErr w:type="gramStart"/>
      <w:r>
        <w:rPr>
          <w:sz w:val="20"/>
        </w:rPr>
        <w:t>.</w:t>
      </w:r>
      <w:r>
        <w:rPr>
          <w:spacing w:val="-32"/>
          <w:sz w:val="20"/>
        </w:rPr>
        <w:t xml:space="preserve"> </w:t>
      </w:r>
      <w:r>
        <w:rPr>
          <w:sz w:val="20"/>
        </w:rPr>
        <w:t>)</w:t>
      </w:r>
      <w:proofErr w:type="gramEnd"/>
    </w:p>
    <w:p w:rsidR="00E45AF4" w:rsidRDefault="004569C2">
      <w:pPr>
        <w:pStyle w:val="ListeParagraf"/>
        <w:numPr>
          <w:ilvl w:val="0"/>
          <w:numId w:val="2"/>
        </w:numPr>
        <w:tabs>
          <w:tab w:val="left" w:pos="1622"/>
        </w:tabs>
        <w:spacing w:line="247" w:lineRule="exact"/>
        <w:ind w:hanging="427"/>
        <w:rPr>
          <w:rFonts w:ascii="Times New Roman" w:hAnsi="Times New Roman"/>
        </w:rPr>
      </w:pPr>
      <w:proofErr w:type="spellStart"/>
      <w:r>
        <w:rPr>
          <w:sz w:val="20"/>
        </w:rPr>
        <w:t>Yüksek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Lisans</w:t>
      </w:r>
      <w:proofErr w:type="spellEnd"/>
      <w:r>
        <w:rPr>
          <w:spacing w:val="-6"/>
          <w:sz w:val="20"/>
        </w:rPr>
        <w:t xml:space="preserve"> </w:t>
      </w:r>
      <w:proofErr w:type="spellStart"/>
      <w:r w:rsidR="00D60E84">
        <w:rPr>
          <w:spacing w:val="-3"/>
          <w:sz w:val="20"/>
        </w:rPr>
        <w:t>v</w:t>
      </w:r>
      <w:r>
        <w:rPr>
          <w:spacing w:val="-3"/>
          <w:sz w:val="20"/>
        </w:rPr>
        <w:t>eya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Doktora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Öğrenci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Belgesi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Orjinal</w:t>
      </w:r>
      <w:proofErr w:type="spellEnd"/>
      <w:r>
        <w:rPr>
          <w:spacing w:val="-34"/>
          <w:sz w:val="20"/>
        </w:rPr>
        <w:t xml:space="preserve"> </w:t>
      </w:r>
      <w:proofErr w:type="spellStart"/>
      <w:r>
        <w:rPr>
          <w:sz w:val="20"/>
        </w:rPr>
        <w:t>belge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veya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e-</w:t>
      </w:r>
      <w:proofErr w:type="spellStart"/>
      <w:r>
        <w:rPr>
          <w:sz w:val="20"/>
        </w:rPr>
        <w:t>devlet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kabul</w:t>
      </w:r>
      <w:proofErr w:type="spellEnd"/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edilir</w:t>
      </w:r>
      <w:proofErr w:type="spellEnd"/>
      <w:r>
        <w:rPr>
          <w:sz w:val="20"/>
        </w:rPr>
        <w:t>)</w:t>
      </w:r>
    </w:p>
    <w:p w:rsidR="00E45AF4" w:rsidRDefault="004569C2">
      <w:pPr>
        <w:pStyle w:val="ListeParagraf"/>
        <w:numPr>
          <w:ilvl w:val="0"/>
          <w:numId w:val="2"/>
        </w:numPr>
        <w:tabs>
          <w:tab w:val="left" w:pos="1622"/>
        </w:tabs>
        <w:spacing w:before="17" w:line="230" w:lineRule="exact"/>
        <w:ind w:right="460" w:hanging="427"/>
        <w:jc w:val="both"/>
        <w:rPr>
          <w:rFonts w:ascii="Times New Roman" w:hAnsi="Times New Roman"/>
        </w:rPr>
      </w:pPr>
      <w:proofErr w:type="spellStart"/>
      <w:r>
        <w:rPr>
          <w:b/>
          <w:sz w:val="20"/>
          <w:u w:val="thick"/>
        </w:rPr>
        <w:t>Ortaokul</w:t>
      </w:r>
      <w:proofErr w:type="spellEnd"/>
      <w:r>
        <w:rPr>
          <w:b/>
          <w:sz w:val="20"/>
          <w:u w:val="thick"/>
        </w:rPr>
        <w:t xml:space="preserve"> </w:t>
      </w:r>
      <w:proofErr w:type="spellStart"/>
      <w:r>
        <w:rPr>
          <w:spacing w:val="-3"/>
          <w:sz w:val="20"/>
        </w:rPr>
        <w:t>veya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b/>
          <w:sz w:val="20"/>
          <w:u w:val="thick"/>
        </w:rPr>
        <w:t>Lised</w:t>
      </w:r>
      <w:r>
        <w:rPr>
          <w:sz w:val="20"/>
        </w:rPr>
        <w:t>e</w:t>
      </w:r>
      <w:proofErr w:type="spellEnd"/>
      <w:r>
        <w:rPr>
          <w:sz w:val="20"/>
        </w:rPr>
        <w:t xml:space="preserve"> “Hazırlık+3 </w:t>
      </w:r>
      <w:proofErr w:type="spellStart"/>
      <w:r>
        <w:rPr>
          <w:sz w:val="20"/>
        </w:rPr>
        <w:t>Yıl</w:t>
      </w:r>
      <w:proofErr w:type="spellEnd"/>
      <w:r>
        <w:rPr>
          <w:sz w:val="20"/>
        </w:rPr>
        <w:t xml:space="preserve">” </w:t>
      </w:r>
      <w:proofErr w:type="spellStart"/>
      <w:r>
        <w:rPr>
          <w:sz w:val="20"/>
        </w:rPr>
        <w:t>Olarak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Öğrenim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Süresi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Geçirilmiş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Ortaöğretim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Lise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Diploması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Hazırlık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Okunduğuna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Dair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Onaylı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Belge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Lisans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öğreniminde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geçirilen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hazırlık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süresi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bu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durumu</w:t>
      </w:r>
      <w:proofErr w:type="spellEnd"/>
      <w:r>
        <w:rPr>
          <w:spacing w:val="-36"/>
          <w:sz w:val="20"/>
        </w:rPr>
        <w:t xml:space="preserve"> </w:t>
      </w:r>
      <w:proofErr w:type="spellStart"/>
      <w:r>
        <w:rPr>
          <w:sz w:val="20"/>
        </w:rPr>
        <w:t>kapsamamaktadır</w:t>
      </w:r>
      <w:proofErr w:type="spellEnd"/>
      <w:r>
        <w:rPr>
          <w:sz w:val="20"/>
        </w:rPr>
        <w:t>.)</w:t>
      </w:r>
    </w:p>
    <w:p w:rsidR="00E45AF4" w:rsidRDefault="004569C2">
      <w:pPr>
        <w:pStyle w:val="ListeParagraf"/>
        <w:numPr>
          <w:ilvl w:val="0"/>
          <w:numId w:val="2"/>
        </w:numPr>
        <w:tabs>
          <w:tab w:val="left" w:pos="1622"/>
        </w:tabs>
        <w:spacing w:before="21"/>
        <w:ind w:right="138" w:hanging="430"/>
        <w:rPr>
          <w:rFonts w:ascii="Times New Roman" w:hAnsi="Times New Roman"/>
        </w:rPr>
      </w:pPr>
      <w:proofErr w:type="spellStart"/>
      <w:r>
        <w:rPr>
          <w:sz w:val="20"/>
        </w:rPr>
        <w:t>Hizmet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Belges</w:t>
      </w:r>
      <w:r w:rsidR="00D60E84">
        <w:rPr>
          <w:sz w:val="20"/>
        </w:rPr>
        <w:t>i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Daha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önce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herhangi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kamu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kuruluşunda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çalışmış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olanların</w:t>
      </w:r>
      <w:proofErr w:type="spellEnd"/>
      <w:r>
        <w:rPr>
          <w:sz w:val="20"/>
        </w:rPr>
        <w:t xml:space="preserve"> “</w:t>
      </w:r>
      <w:proofErr w:type="spellStart"/>
      <w:r>
        <w:rPr>
          <w:sz w:val="20"/>
        </w:rPr>
        <w:t>hizmet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belgesini</w:t>
      </w:r>
      <w:proofErr w:type="spellEnd"/>
      <w:r>
        <w:rPr>
          <w:sz w:val="20"/>
        </w:rPr>
        <w:t xml:space="preserve">” </w:t>
      </w:r>
      <w:proofErr w:type="spellStart"/>
      <w:r>
        <w:rPr>
          <w:sz w:val="20"/>
        </w:rPr>
        <w:t>müracaatlarına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eklemeleri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gerekmektedir</w:t>
      </w:r>
      <w:proofErr w:type="spellEnd"/>
      <w:r>
        <w:rPr>
          <w:sz w:val="20"/>
        </w:rPr>
        <w:t>.)</w:t>
      </w:r>
    </w:p>
    <w:p w:rsidR="00E45AF4" w:rsidRDefault="004569C2">
      <w:pPr>
        <w:pStyle w:val="ListeParagraf"/>
        <w:numPr>
          <w:ilvl w:val="0"/>
          <w:numId w:val="2"/>
        </w:numPr>
        <w:tabs>
          <w:tab w:val="left" w:pos="1622"/>
        </w:tabs>
        <w:spacing w:line="249" w:lineRule="exact"/>
        <w:ind w:hanging="427"/>
        <w:rPr>
          <w:rFonts w:ascii="Times New Roman" w:hAnsi="Times New Roman"/>
        </w:rPr>
      </w:pPr>
      <w:proofErr w:type="spellStart"/>
      <w:r>
        <w:rPr>
          <w:sz w:val="20"/>
        </w:rPr>
        <w:t>Adli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Sicil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Kaydı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(E-</w:t>
      </w:r>
      <w:proofErr w:type="spellStart"/>
      <w:r>
        <w:rPr>
          <w:sz w:val="20"/>
        </w:rPr>
        <w:t>Devlet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Kabul</w:t>
      </w:r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Edilir</w:t>
      </w:r>
      <w:proofErr w:type="spellEnd"/>
      <w:r>
        <w:rPr>
          <w:sz w:val="20"/>
        </w:rPr>
        <w:t>)</w:t>
      </w:r>
    </w:p>
    <w:p w:rsidR="00E45AF4" w:rsidRDefault="004569C2">
      <w:pPr>
        <w:pStyle w:val="ListeParagraf"/>
        <w:numPr>
          <w:ilvl w:val="0"/>
          <w:numId w:val="2"/>
        </w:numPr>
        <w:tabs>
          <w:tab w:val="left" w:pos="1622"/>
        </w:tabs>
        <w:spacing w:line="248" w:lineRule="exact"/>
        <w:ind w:hanging="430"/>
        <w:rPr>
          <w:rFonts w:ascii="Times New Roman"/>
        </w:rPr>
      </w:pPr>
      <w:proofErr w:type="spellStart"/>
      <w:r>
        <w:rPr>
          <w:sz w:val="20"/>
        </w:rPr>
        <w:t>Nvi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Adres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Belgesi</w:t>
      </w:r>
      <w:proofErr w:type="spellEnd"/>
      <w:r>
        <w:rPr>
          <w:spacing w:val="-12"/>
          <w:sz w:val="20"/>
        </w:rPr>
        <w:t xml:space="preserve"> </w:t>
      </w:r>
      <w:r>
        <w:rPr>
          <w:sz w:val="20"/>
        </w:rPr>
        <w:t>(E-</w:t>
      </w:r>
      <w:proofErr w:type="spellStart"/>
      <w:r>
        <w:rPr>
          <w:sz w:val="20"/>
        </w:rPr>
        <w:t>Devlet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Kabul</w:t>
      </w:r>
      <w:r>
        <w:rPr>
          <w:spacing w:val="-19"/>
          <w:sz w:val="20"/>
        </w:rPr>
        <w:t xml:space="preserve"> </w:t>
      </w:r>
      <w:proofErr w:type="spellStart"/>
      <w:r>
        <w:rPr>
          <w:sz w:val="20"/>
        </w:rPr>
        <w:t>Edilir</w:t>
      </w:r>
      <w:proofErr w:type="spellEnd"/>
      <w:r>
        <w:rPr>
          <w:sz w:val="20"/>
        </w:rPr>
        <w:t>)</w:t>
      </w:r>
    </w:p>
    <w:p w:rsidR="00E45AF4" w:rsidRDefault="004569C2">
      <w:pPr>
        <w:pStyle w:val="ListeParagraf"/>
        <w:numPr>
          <w:ilvl w:val="0"/>
          <w:numId w:val="2"/>
        </w:numPr>
        <w:tabs>
          <w:tab w:val="left" w:pos="1622"/>
        </w:tabs>
        <w:spacing w:before="21"/>
        <w:ind w:right="505" w:hanging="430"/>
        <w:rPr>
          <w:rFonts w:ascii="Times New Roman" w:hAnsi="Times New Roman"/>
        </w:rPr>
      </w:pPr>
      <w:proofErr w:type="spellStart"/>
      <w:r>
        <w:rPr>
          <w:sz w:val="20"/>
        </w:rPr>
        <w:t>İlan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Şartında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Tecrübe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Istenilen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Kadrolar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için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Resmi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ya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Özel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Kuruluşlardan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Alınmış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Tecrübe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Belgesi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Aslı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Onaylı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Sureti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)</w:t>
      </w:r>
      <w:proofErr w:type="gramEnd"/>
    </w:p>
    <w:p w:rsidR="00E45AF4" w:rsidRDefault="004569C2">
      <w:pPr>
        <w:pStyle w:val="ListeParagraf"/>
        <w:numPr>
          <w:ilvl w:val="0"/>
          <w:numId w:val="2"/>
        </w:numPr>
        <w:tabs>
          <w:tab w:val="left" w:pos="1622"/>
        </w:tabs>
        <w:spacing w:line="247" w:lineRule="exact"/>
        <w:ind w:hanging="430"/>
        <w:rPr>
          <w:rFonts w:ascii="Times New Roman" w:hAnsi="Times New Roman"/>
        </w:rPr>
      </w:pPr>
      <w:proofErr w:type="spellStart"/>
      <w:r>
        <w:rPr>
          <w:sz w:val="20"/>
        </w:rPr>
        <w:t>İlan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Niteliğinde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Özel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Şart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Olması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Hâlinde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Özel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Şarta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Ilişkin</w:t>
      </w:r>
      <w:proofErr w:type="spellEnd"/>
      <w:r>
        <w:rPr>
          <w:spacing w:val="-26"/>
          <w:sz w:val="20"/>
        </w:rPr>
        <w:t xml:space="preserve"> </w:t>
      </w:r>
      <w:proofErr w:type="spellStart"/>
      <w:r>
        <w:rPr>
          <w:sz w:val="20"/>
        </w:rPr>
        <w:t>Belgeler</w:t>
      </w:r>
      <w:proofErr w:type="spellEnd"/>
      <w:r>
        <w:rPr>
          <w:sz w:val="20"/>
        </w:rPr>
        <w:t>.</w:t>
      </w:r>
    </w:p>
    <w:p w:rsidR="00E45AF4" w:rsidRDefault="004569C2">
      <w:pPr>
        <w:pStyle w:val="ListeParagraf"/>
        <w:numPr>
          <w:ilvl w:val="0"/>
          <w:numId w:val="2"/>
        </w:numPr>
        <w:tabs>
          <w:tab w:val="left" w:pos="1622"/>
        </w:tabs>
        <w:spacing w:before="19"/>
        <w:ind w:right="134" w:hanging="430"/>
        <w:rPr>
          <w:rFonts w:ascii="Times New Roman" w:hAnsi="Times New Roman"/>
          <w:b/>
        </w:rPr>
      </w:pPr>
      <w:proofErr w:type="spellStart"/>
      <w:r>
        <w:rPr>
          <w:sz w:val="20"/>
        </w:rPr>
        <w:t>Formasyon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Belgesi</w:t>
      </w:r>
      <w:proofErr w:type="spellEnd"/>
      <w:r>
        <w:rPr>
          <w:spacing w:val="-5"/>
          <w:sz w:val="20"/>
        </w:rPr>
        <w:t xml:space="preserve"> </w:t>
      </w:r>
      <w:r>
        <w:rPr>
          <w:b/>
          <w:sz w:val="20"/>
        </w:rPr>
        <w:t>(</w:t>
      </w:r>
      <w:proofErr w:type="spellStart"/>
      <w:r>
        <w:rPr>
          <w:b/>
          <w:sz w:val="20"/>
        </w:rPr>
        <w:t>Yabancı</w:t>
      </w:r>
      <w:proofErr w:type="spellEnd"/>
      <w:r>
        <w:rPr>
          <w:b/>
          <w:spacing w:val="-5"/>
          <w:sz w:val="20"/>
        </w:rPr>
        <w:t xml:space="preserve"> </w:t>
      </w:r>
      <w:proofErr w:type="spellStart"/>
      <w:r>
        <w:rPr>
          <w:b/>
          <w:sz w:val="20"/>
        </w:rPr>
        <w:t>diller</w:t>
      </w:r>
      <w:proofErr w:type="spellEnd"/>
      <w:r>
        <w:rPr>
          <w:b/>
          <w:spacing w:val="-6"/>
          <w:sz w:val="20"/>
        </w:rPr>
        <w:t xml:space="preserve"> </w:t>
      </w:r>
      <w:proofErr w:type="spellStart"/>
      <w:r>
        <w:rPr>
          <w:b/>
          <w:sz w:val="20"/>
        </w:rPr>
        <w:t>bölümü</w:t>
      </w:r>
      <w:proofErr w:type="spellEnd"/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başvuruları</w:t>
      </w:r>
      <w:proofErr w:type="spellEnd"/>
      <w:r>
        <w:rPr>
          <w:b/>
          <w:spacing w:val="-5"/>
          <w:sz w:val="20"/>
        </w:rPr>
        <w:t xml:space="preserve"> </w:t>
      </w:r>
      <w:proofErr w:type="spellStart"/>
      <w:r>
        <w:rPr>
          <w:b/>
          <w:sz w:val="20"/>
        </w:rPr>
        <w:t>için</w:t>
      </w:r>
      <w:proofErr w:type="spellEnd"/>
      <w:r>
        <w:rPr>
          <w:b/>
          <w:spacing w:val="-5"/>
          <w:sz w:val="20"/>
        </w:rPr>
        <w:t xml:space="preserve"> </w:t>
      </w:r>
      <w:proofErr w:type="spellStart"/>
      <w:r>
        <w:rPr>
          <w:b/>
          <w:sz w:val="20"/>
        </w:rPr>
        <w:t>eğitim</w:t>
      </w:r>
      <w:proofErr w:type="spellEnd"/>
      <w:r>
        <w:rPr>
          <w:b/>
          <w:spacing w:val="-7"/>
          <w:sz w:val="20"/>
        </w:rPr>
        <w:t xml:space="preserve"> </w:t>
      </w:r>
      <w:proofErr w:type="spellStart"/>
      <w:r>
        <w:rPr>
          <w:b/>
          <w:sz w:val="20"/>
        </w:rPr>
        <w:t>fakültesi</w:t>
      </w:r>
      <w:proofErr w:type="spellEnd"/>
      <w:r>
        <w:rPr>
          <w:b/>
          <w:spacing w:val="-5"/>
          <w:sz w:val="20"/>
        </w:rPr>
        <w:t xml:space="preserve"> </w:t>
      </w:r>
      <w:proofErr w:type="spellStart"/>
      <w:r>
        <w:rPr>
          <w:b/>
          <w:sz w:val="20"/>
        </w:rPr>
        <w:t>mezunu</w:t>
      </w:r>
      <w:proofErr w:type="spellEnd"/>
      <w:r>
        <w:rPr>
          <w:b/>
          <w:spacing w:val="-7"/>
          <w:sz w:val="20"/>
        </w:rPr>
        <w:t xml:space="preserve"> </w:t>
      </w:r>
      <w:proofErr w:type="spellStart"/>
      <w:r>
        <w:rPr>
          <w:b/>
          <w:sz w:val="20"/>
        </w:rPr>
        <w:t>olmayan</w:t>
      </w:r>
      <w:proofErr w:type="spellEnd"/>
      <w:r>
        <w:rPr>
          <w:b/>
          <w:spacing w:val="-5"/>
          <w:sz w:val="20"/>
        </w:rPr>
        <w:t xml:space="preserve"> </w:t>
      </w:r>
      <w:proofErr w:type="spellStart"/>
      <w:r>
        <w:rPr>
          <w:b/>
          <w:sz w:val="20"/>
        </w:rPr>
        <w:t>adaylar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teslim</w:t>
      </w:r>
      <w:proofErr w:type="spellEnd"/>
      <w:r>
        <w:rPr>
          <w:b/>
          <w:spacing w:val="-22"/>
          <w:sz w:val="20"/>
        </w:rPr>
        <w:t xml:space="preserve"> </w:t>
      </w:r>
      <w:proofErr w:type="spellStart"/>
      <w:r>
        <w:rPr>
          <w:b/>
          <w:sz w:val="20"/>
        </w:rPr>
        <w:t>edecektir</w:t>
      </w:r>
      <w:proofErr w:type="spellEnd"/>
      <w:r>
        <w:rPr>
          <w:b/>
          <w:sz w:val="20"/>
        </w:rPr>
        <w:t>.)</w:t>
      </w:r>
    </w:p>
    <w:p w:rsidR="00E45AF4" w:rsidRDefault="00E45AF4">
      <w:pPr>
        <w:pStyle w:val="GvdeMetni"/>
        <w:ind w:left="0" w:firstLine="0"/>
        <w:rPr>
          <w:b/>
        </w:rPr>
      </w:pPr>
    </w:p>
    <w:p w:rsidR="00E45AF4" w:rsidRDefault="00E45AF4">
      <w:pPr>
        <w:pStyle w:val="GvdeMetni"/>
        <w:spacing w:before="3"/>
        <w:ind w:left="0" w:firstLine="0"/>
        <w:rPr>
          <w:b/>
          <w:sz w:val="19"/>
        </w:rPr>
      </w:pPr>
    </w:p>
    <w:p w:rsidR="00E45AF4" w:rsidRDefault="004569C2">
      <w:pPr>
        <w:pStyle w:val="Balk2"/>
        <w:spacing w:before="93"/>
        <w:ind w:left="3274"/>
        <w:rPr>
          <w:u w:val="none"/>
        </w:rPr>
      </w:pPr>
      <w:r>
        <w:rPr>
          <w:u w:val="thick"/>
        </w:rPr>
        <w:t>YEDEK ADAYLARDAN İSTENİLEN BELGELER</w:t>
      </w:r>
    </w:p>
    <w:p w:rsidR="00E45AF4" w:rsidRDefault="004569C2">
      <w:pPr>
        <w:pStyle w:val="ListeParagraf"/>
        <w:numPr>
          <w:ilvl w:val="0"/>
          <w:numId w:val="1"/>
        </w:numPr>
        <w:tabs>
          <w:tab w:val="left" w:pos="1623"/>
          <w:tab w:val="left" w:pos="1624"/>
        </w:tabs>
        <w:spacing w:before="72" w:line="240" w:lineRule="auto"/>
        <w:ind w:hanging="427"/>
        <w:rPr>
          <w:sz w:val="20"/>
        </w:rPr>
      </w:pPr>
      <w:proofErr w:type="spellStart"/>
      <w:r>
        <w:rPr>
          <w:sz w:val="20"/>
        </w:rPr>
        <w:t>Başvuru</w:t>
      </w:r>
      <w:proofErr w:type="spellEnd"/>
      <w:r>
        <w:rPr>
          <w:spacing w:val="-17"/>
          <w:sz w:val="20"/>
        </w:rPr>
        <w:t xml:space="preserve"> </w:t>
      </w:r>
      <w:proofErr w:type="spellStart"/>
      <w:r>
        <w:rPr>
          <w:sz w:val="20"/>
        </w:rPr>
        <w:t>Dilekçesi</w:t>
      </w:r>
      <w:proofErr w:type="spellEnd"/>
    </w:p>
    <w:p w:rsidR="00E45AF4" w:rsidRDefault="004569C2">
      <w:pPr>
        <w:pStyle w:val="ListeParagraf"/>
        <w:numPr>
          <w:ilvl w:val="0"/>
          <w:numId w:val="1"/>
        </w:numPr>
        <w:tabs>
          <w:tab w:val="left" w:pos="1623"/>
          <w:tab w:val="left" w:pos="1624"/>
        </w:tabs>
        <w:spacing w:before="57" w:line="272" w:lineRule="exact"/>
        <w:ind w:hanging="427"/>
        <w:rPr>
          <w:sz w:val="20"/>
        </w:rPr>
      </w:pPr>
      <w:r>
        <w:rPr>
          <w:sz w:val="20"/>
        </w:rPr>
        <w:t xml:space="preserve">NVI </w:t>
      </w:r>
      <w:proofErr w:type="spellStart"/>
      <w:r>
        <w:rPr>
          <w:sz w:val="20"/>
        </w:rPr>
        <w:t>Adres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Belgesi</w:t>
      </w:r>
      <w:proofErr w:type="spellEnd"/>
      <w:r>
        <w:rPr>
          <w:sz w:val="20"/>
        </w:rPr>
        <w:t xml:space="preserve"> (e-</w:t>
      </w:r>
      <w:proofErr w:type="spellStart"/>
      <w:r>
        <w:rPr>
          <w:sz w:val="20"/>
        </w:rPr>
        <w:t>devlet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kabul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edilir</w:t>
      </w:r>
      <w:proofErr w:type="spellEnd"/>
      <w:r>
        <w:rPr>
          <w:sz w:val="20"/>
        </w:rPr>
        <w:t>)</w:t>
      </w:r>
    </w:p>
    <w:p w:rsidR="00E45AF4" w:rsidRDefault="004569C2">
      <w:pPr>
        <w:pStyle w:val="ListeParagraf"/>
        <w:numPr>
          <w:ilvl w:val="0"/>
          <w:numId w:val="1"/>
        </w:numPr>
        <w:tabs>
          <w:tab w:val="left" w:pos="1623"/>
          <w:tab w:val="left" w:pos="1624"/>
        </w:tabs>
        <w:spacing w:line="272" w:lineRule="exact"/>
        <w:ind w:hanging="429"/>
        <w:rPr>
          <w:sz w:val="20"/>
        </w:rPr>
      </w:pPr>
      <w:proofErr w:type="spellStart"/>
      <w:r>
        <w:rPr>
          <w:sz w:val="20"/>
        </w:rPr>
        <w:t>Adli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Sicil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kaydı</w:t>
      </w:r>
      <w:proofErr w:type="spellEnd"/>
      <w:r>
        <w:rPr>
          <w:sz w:val="20"/>
        </w:rPr>
        <w:t xml:space="preserve"> (e-</w:t>
      </w:r>
      <w:proofErr w:type="spellStart"/>
      <w:r>
        <w:rPr>
          <w:sz w:val="20"/>
        </w:rPr>
        <w:t>devlet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kabul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edilir</w:t>
      </w:r>
      <w:proofErr w:type="spellEnd"/>
      <w:r>
        <w:rPr>
          <w:sz w:val="20"/>
        </w:rPr>
        <w:t>)</w:t>
      </w:r>
    </w:p>
    <w:p w:rsidR="00E45AF4" w:rsidRDefault="00E45AF4">
      <w:pPr>
        <w:pStyle w:val="GvdeMetni"/>
        <w:ind w:left="0" w:firstLine="0"/>
        <w:rPr>
          <w:sz w:val="26"/>
        </w:rPr>
      </w:pPr>
    </w:p>
    <w:p w:rsidR="00E45AF4" w:rsidRDefault="00E45AF4">
      <w:pPr>
        <w:pStyle w:val="GvdeMetni"/>
        <w:ind w:left="0" w:firstLine="0"/>
        <w:rPr>
          <w:sz w:val="26"/>
        </w:rPr>
      </w:pPr>
    </w:p>
    <w:p w:rsidR="00E45AF4" w:rsidRDefault="00E45AF4">
      <w:pPr>
        <w:pStyle w:val="GvdeMetni"/>
        <w:spacing w:before="3"/>
        <w:ind w:left="0" w:firstLine="0"/>
        <w:rPr>
          <w:sz w:val="21"/>
        </w:rPr>
      </w:pPr>
    </w:p>
    <w:p w:rsidR="00E45AF4" w:rsidRDefault="004569C2">
      <w:pPr>
        <w:pStyle w:val="Balk1"/>
        <w:spacing w:line="244" w:lineRule="auto"/>
        <w:ind w:left="1602" w:right="1098" w:firstLine="10"/>
      </w:pPr>
      <w:r>
        <w:rPr>
          <w:b w:val="0"/>
        </w:rPr>
        <w:t>*</w:t>
      </w:r>
      <w:proofErr w:type="spellStart"/>
      <w:r w:rsidR="00D60E84">
        <w:t>Başvurular</w:t>
      </w:r>
      <w:proofErr w:type="spellEnd"/>
      <w:r w:rsidR="00D60E84">
        <w:t xml:space="preserve"> 22</w:t>
      </w:r>
      <w:r>
        <w:t xml:space="preserve"> </w:t>
      </w:r>
      <w:proofErr w:type="spellStart"/>
      <w:r w:rsidR="00D60E84">
        <w:t>Eylül</w:t>
      </w:r>
      <w:proofErr w:type="spellEnd"/>
      <w:r>
        <w:t xml:space="preserve"> 2021 – </w:t>
      </w:r>
      <w:r w:rsidR="00D60E84">
        <w:t xml:space="preserve">08 </w:t>
      </w:r>
      <w:proofErr w:type="spellStart"/>
      <w:r w:rsidR="00D60E84">
        <w:t>Ekim</w:t>
      </w:r>
      <w:proofErr w:type="spellEnd"/>
      <w:r w:rsidR="00D60E84">
        <w:t xml:space="preserve"> 2021</w:t>
      </w:r>
      <w:r>
        <w:t xml:space="preserve"> </w:t>
      </w:r>
      <w:proofErr w:type="spellStart"/>
      <w:r>
        <w:t>tarihleri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</w:t>
      </w:r>
      <w:proofErr w:type="spellStart"/>
      <w:r>
        <w:t>Üniversitemiz</w:t>
      </w:r>
      <w:proofErr w:type="spellEnd"/>
      <w:r>
        <w:t xml:space="preserve"> </w:t>
      </w:r>
      <w:proofErr w:type="spellStart"/>
      <w:r>
        <w:t>Personel</w:t>
      </w:r>
      <w:proofErr w:type="spellEnd"/>
      <w:r>
        <w:t xml:space="preserve"> </w:t>
      </w:r>
      <w:proofErr w:type="spellStart"/>
      <w:r>
        <w:t>Dairesi</w:t>
      </w:r>
      <w:proofErr w:type="spellEnd"/>
      <w:r>
        <w:t xml:space="preserve"> </w:t>
      </w:r>
      <w:proofErr w:type="spellStart"/>
      <w:r>
        <w:t>Başkanlığı’na</w:t>
      </w:r>
      <w:proofErr w:type="spellEnd"/>
      <w:r>
        <w:t xml:space="preserve"> </w:t>
      </w:r>
      <w:proofErr w:type="spellStart"/>
      <w:r>
        <w:t>Koronavirüs</w:t>
      </w:r>
      <w:proofErr w:type="spellEnd"/>
      <w:r>
        <w:t xml:space="preserve"> </w:t>
      </w:r>
      <w:proofErr w:type="spellStart"/>
      <w:r>
        <w:t>tedbirleri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rPr>
          <w:u w:val="thick"/>
        </w:rPr>
        <w:t>posta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yoluyla</w:t>
      </w:r>
      <w:proofErr w:type="spellEnd"/>
      <w:r>
        <w:rPr>
          <w:u w:val="thick"/>
        </w:rPr>
        <w:t xml:space="preserve"> </w:t>
      </w:r>
      <w:proofErr w:type="spellStart"/>
      <w:r>
        <w:t>yapılacaktır</w:t>
      </w:r>
      <w:proofErr w:type="spellEnd"/>
      <w:r>
        <w:t>.</w:t>
      </w:r>
    </w:p>
    <w:p w:rsidR="00E45AF4" w:rsidRDefault="004569C2">
      <w:pPr>
        <w:spacing w:before="21" w:line="249" w:lineRule="auto"/>
        <w:ind w:left="1300" w:right="627"/>
        <w:jc w:val="center"/>
        <w:rPr>
          <w:b/>
          <w:sz w:val="26"/>
        </w:rPr>
      </w:pPr>
      <w:r>
        <w:rPr>
          <w:sz w:val="26"/>
        </w:rPr>
        <w:t>*</w:t>
      </w:r>
      <w:proofErr w:type="spellStart"/>
      <w:r>
        <w:rPr>
          <w:b/>
          <w:sz w:val="26"/>
        </w:rPr>
        <w:t>Yedek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adaylar</w:t>
      </w:r>
      <w:proofErr w:type="spellEnd"/>
      <w:r>
        <w:rPr>
          <w:b/>
          <w:sz w:val="26"/>
        </w:rPr>
        <w:t xml:space="preserve"> da </w:t>
      </w:r>
      <w:proofErr w:type="spellStart"/>
      <w:r>
        <w:rPr>
          <w:b/>
          <w:sz w:val="26"/>
        </w:rPr>
        <w:t>aynı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tarihler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arasında</w:t>
      </w:r>
      <w:proofErr w:type="spellEnd"/>
      <w:r>
        <w:rPr>
          <w:b/>
          <w:sz w:val="26"/>
        </w:rPr>
        <w:t xml:space="preserve">, </w:t>
      </w:r>
      <w:proofErr w:type="spellStart"/>
      <w:r>
        <w:rPr>
          <w:b/>
          <w:sz w:val="26"/>
        </w:rPr>
        <w:t>kendilerinden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istenilen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belgelerle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  <w:u w:val="thick"/>
        </w:rPr>
        <w:t>posta</w:t>
      </w:r>
      <w:proofErr w:type="spellEnd"/>
      <w:r>
        <w:rPr>
          <w:b/>
          <w:sz w:val="26"/>
          <w:u w:val="thick"/>
        </w:rPr>
        <w:t xml:space="preserve"> </w:t>
      </w:r>
      <w:proofErr w:type="spellStart"/>
      <w:r>
        <w:rPr>
          <w:b/>
          <w:sz w:val="26"/>
          <w:u w:val="thick"/>
        </w:rPr>
        <w:t>yolu</w:t>
      </w:r>
      <w:r>
        <w:rPr>
          <w:b/>
          <w:sz w:val="26"/>
          <w:u w:val="thick"/>
        </w:rPr>
        <w:t>yla</w:t>
      </w:r>
      <w:proofErr w:type="spellEnd"/>
      <w:r>
        <w:rPr>
          <w:b/>
          <w:sz w:val="26"/>
          <w:u w:val="thick"/>
        </w:rPr>
        <w:t xml:space="preserve"> </w:t>
      </w:r>
      <w:proofErr w:type="spellStart"/>
      <w:r>
        <w:rPr>
          <w:b/>
          <w:sz w:val="26"/>
        </w:rPr>
        <w:t>başvuru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yapacaktır</w:t>
      </w:r>
      <w:proofErr w:type="spellEnd"/>
      <w:r>
        <w:rPr>
          <w:b/>
          <w:sz w:val="26"/>
        </w:rPr>
        <w:t>.</w:t>
      </w:r>
    </w:p>
    <w:p w:rsidR="00E45AF4" w:rsidRDefault="004569C2">
      <w:pPr>
        <w:ind w:left="1345" w:right="399" w:hanging="1"/>
        <w:jc w:val="center"/>
        <w:rPr>
          <w:b/>
          <w:sz w:val="26"/>
        </w:rPr>
      </w:pPr>
      <w:r>
        <w:rPr>
          <w:b/>
          <w:sz w:val="26"/>
        </w:rPr>
        <w:t>*</w:t>
      </w:r>
      <w:proofErr w:type="spellStart"/>
      <w:r>
        <w:rPr>
          <w:b/>
          <w:sz w:val="26"/>
        </w:rPr>
        <w:t>Üniversitemiz</w:t>
      </w:r>
      <w:proofErr w:type="spellEnd"/>
      <w:r>
        <w:rPr>
          <w:b/>
          <w:sz w:val="26"/>
        </w:rPr>
        <w:t xml:space="preserve"> web </w:t>
      </w:r>
      <w:proofErr w:type="spellStart"/>
      <w:r>
        <w:rPr>
          <w:b/>
          <w:sz w:val="26"/>
        </w:rPr>
        <w:t>sayfasından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yapılan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tüm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duyurular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tebligat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mahiyetindedir</w:t>
      </w:r>
      <w:proofErr w:type="spellEnd"/>
      <w:r>
        <w:rPr>
          <w:b/>
          <w:sz w:val="26"/>
        </w:rPr>
        <w:t xml:space="preserve">. </w:t>
      </w:r>
      <w:proofErr w:type="spellStart"/>
      <w:r>
        <w:rPr>
          <w:b/>
          <w:sz w:val="26"/>
        </w:rPr>
        <w:t>Duyuru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metninde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yer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alan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bilgiler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dışında</w:t>
      </w:r>
      <w:proofErr w:type="spellEnd"/>
      <w:r>
        <w:rPr>
          <w:b/>
          <w:sz w:val="26"/>
        </w:rPr>
        <w:t xml:space="preserve">, </w:t>
      </w:r>
      <w:proofErr w:type="spellStart"/>
      <w:r>
        <w:rPr>
          <w:b/>
          <w:sz w:val="26"/>
        </w:rPr>
        <w:t>atanma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süreciyle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ilgili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adaylara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ayrıca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herhangi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bir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yazılı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tebligat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yapılmayacaktır</w:t>
      </w:r>
      <w:proofErr w:type="spellEnd"/>
      <w:r>
        <w:rPr>
          <w:b/>
          <w:sz w:val="26"/>
        </w:rPr>
        <w:t>.</w:t>
      </w:r>
    </w:p>
    <w:p w:rsidR="00E45AF4" w:rsidRDefault="00E45AF4">
      <w:pPr>
        <w:pStyle w:val="GvdeMetni"/>
        <w:ind w:left="0" w:firstLine="0"/>
        <w:rPr>
          <w:b/>
        </w:rPr>
      </w:pPr>
    </w:p>
    <w:p w:rsidR="00E45AF4" w:rsidRDefault="00E45AF4">
      <w:pPr>
        <w:pStyle w:val="GvdeMetni"/>
        <w:ind w:left="0" w:firstLine="0"/>
        <w:rPr>
          <w:b/>
        </w:rPr>
      </w:pPr>
    </w:p>
    <w:p w:rsidR="00E45AF4" w:rsidRDefault="00E45AF4">
      <w:pPr>
        <w:pStyle w:val="GvdeMetni"/>
        <w:ind w:left="0" w:firstLine="0"/>
        <w:rPr>
          <w:b/>
        </w:rPr>
      </w:pPr>
    </w:p>
    <w:p w:rsidR="00E45AF4" w:rsidRDefault="004569C2">
      <w:pPr>
        <w:pStyle w:val="GvdeMetni"/>
        <w:spacing w:before="4"/>
        <w:ind w:left="0" w:firstLine="0"/>
        <w:rPr>
          <w:b/>
          <w:sz w:val="22"/>
        </w:rPr>
      </w:pPr>
      <w:r>
        <w:pict>
          <v:shape id="_x0000_s1026" type="#_x0000_t202" style="position:absolute;margin-left:62.55pt;margin-top:14.05pt;width:498.95pt;height:50.65pt;z-index:1072;mso-wrap-distance-left:0;mso-wrap-distance-right:0;mso-position-horizontal-relative:page" fillcolor="#ffc000" stroked="f">
            <v:textbox inset="0,0,0,0">
              <w:txbxContent>
                <w:p w:rsidR="00E45AF4" w:rsidRDefault="004569C2">
                  <w:pPr>
                    <w:spacing w:line="248" w:lineRule="exact"/>
                    <w:ind w:left="95"/>
                    <w:rPr>
                      <w:b/>
                    </w:rPr>
                  </w:pPr>
                  <w:proofErr w:type="spellStart"/>
                  <w:r>
                    <w:rPr>
                      <w:b/>
                      <w:u w:val="thick"/>
                    </w:rPr>
                    <w:t>Sorularınız</w:t>
                  </w:r>
                  <w:proofErr w:type="spellEnd"/>
                  <w:r>
                    <w:rPr>
                      <w:b/>
                      <w:u w:val="thick"/>
                    </w:rPr>
                    <w:t xml:space="preserve"> </w:t>
                  </w:r>
                  <w:proofErr w:type="spellStart"/>
                  <w:r>
                    <w:rPr>
                      <w:b/>
                      <w:u w:val="thick"/>
                    </w:rPr>
                    <w:t>için</w:t>
                  </w:r>
                  <w:proofErr w:type="spellEnd"/>
                  <w:r>
                    <w:rPr>
                      <w:b/>
                      <w:u w:val="thick"/>
                    </w:rPr>
                    <w:t xml:space="preserve"> </w:t>
                  </w:r>
                  <w:proofErr w:type="spellStart"/>
                  <w:r>
                    <w:rPr>
                      <w:b/>
                      <w:u w:val="thick"/>
                    </w:rPr>
                    <w:t>İrtibat</w:t>
                  </w:r>
                  <w:proofErr w:type="spellEnd"/>
                  <w:r>
                    <w:rPr>
                      <w:b/>
                      <w:u w:val="thick"/>
                    </w:rPr>
                    <w:t xml:space="preserve">: </w:t>
                  </w:r>
                  <w:proofErr w:type="spellStart"/>
                  <w:r>
                    <w:rPr>
                      <w:b/>
                    </w:rPr>
                    <w:t>Şube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Müdürü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Aytül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gramStart"/>
                  <w:r>
                    <w:rPr>
                      <w:b/>
                    </w:rPr>
                    <w:t>AYDEMİR  (</w:t>
                  </w:r>
                  <w:proofErr w:type="gramEnd"/>
                  <w:r>
                    <w:rPr>
                      <w:b/>
                    </w:rPr>
                    <w:t>0262)  605  11 26</w:t>
                  </w:r>
                </w:p>
                <w:p w:rsidR="00E45AF4" w:rsidRDefault="004569C2">
                  <w:pPr>
                    <w:spacing w:line="252" w:lineRule="exact"/>
                    <w:ind w:left="2474"/>
                    <w:rPr>
                      <w:b/>
                    </w:rPr>
                  </w:pPr>
                  <w:proofErr w:type="spellStart"/>
                  <w:proofErr w:type="gramStart"/>
                  <w:r>
                    <w:rPr>
                      <w:b/>
                    </w:rPr>
                    <w:t>Şef</w:t>
                  </w:r>
                  <w:proofErr w:type="spellEnd"/>
                  <w:r>
                    <w:rPr>
                      <w:b/>
                    </w:rPr>
                    <w:t xml:space="preserve">  </w:t>
                  </w:r>
                  <w:proofErr w:type="spellStart"/>
                  <w:r>
                    <w:rPr>
                      <w:b/>
                    </w:rPr>
                    <w:t>Beyhan</w:t>
                  </w:r>
                  <w:proofErr w:type="spellEnd"/>
                  <w:proofErr w:type="gramEnd"/>
                  <w:r>
                    <w:rPr>
                      <w:b/>
                    </w:rPr>
                    <w:t xml:space="preserve"> AKÇEŞME  (0262)  605  11 41</w:t>
                  </w:r>
                </w:p>
                <w:p w:rsidR="00E45AF4" w:rsidRDefault="004569C2">
                  <w:pPr>
                    <w:spacing w:before="1"/>
                    <w:ind w:left="28" w:right="214"/>
                    <w:rPr>
                      <w:b/>
                    </w:rPr>
                  </w:pPr>
                  <w:r>
                    <w:rPr>
                      <w:b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 xml:space="preserve">Posta </w:t>
                  </w:r>
                  <w:proofErr w:type="spellStart"/>
                  <w:r>
                    <w:rPr>
                      <w:b/>
                      <w:u w:val="thick"/>
                    </w:rPr>
                    <w:t>Adresi</w:t>
                  </w:r>
                  <w:proofErr w:type="spellEnd"/>
                  <w:r>
                    <w:rPr>
                      <w:b/>
                      <w:u w:val="thick"/>
                    </w:rPr>
                    <w:t xml:space="preserve">: </w:t>
                  </w:r>
                  <w:proofErr w:type="spellStart"/>
                  <w:r>
                    <w:rPr>
                      <w:b/>
                    </w:rPr>
                    <w:t>Gebze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Teknik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Üniversitesi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Rektörlüğü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Personel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Dairesi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Başkanlığı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Oda</w:t>
                  </w:r>
                  <w:proofErr w:type="spellEnd"/>
                  <w:r>
                    <w:rPr>
                      <w:b/>
                    </w:rPr>
                    <w:t xml:space="preserve"> No: A17</w:t>
                  </w:r>
                  <w:r>
                    <w:rPr>
                      <w:b/>
                      <w:spacing w:val="55"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Gebze</w:t>
                  </w:r>
                  <w:proofErr w:type="spellEnd"/>
                  <w:r>
                    <w:rPr>
                      <w:b/>
                    </w:rPr>
                    <w:t>/KOCAELİ</w:t>
                  </w:r>
                </w:p>
              </w:txbxContent>
            </v:textbox>
            <w10:wrap type="topAndBottom" anchorx="page"/>
          </v:shape>
        </w:pict>
      </w:r>
    </w:p>
    <w:sectPr w:rsidR="00E45AF4">
      <w:type w:val="continuous"/>
      <w:pgSz w:w="11940" w:h="16860"/>
      <w:pgMar w:top="460" w:right="600" w:bottom="280" w:left="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75C0F"/>
    <w:multiLevelType w:val="hybridMultilevel"/>
    <w:tmpl w:val="E18A0412"/>
    <w:lvl w:ilvl="0" w:tplc="8476446A">
      <w:start w:val="1"/>
      <w:numFmt w:val="decimal"/>
      <w:lvlText w:val="%1."/>
      <w:lvlJc w:val="left"/>
      <w:pPr>
        <w:ind w:left="1623" w:hanging="428"/>
        <w:jc w:val="left"/>
      </w:pPr>
      <w:rPr>
        <w:rFonts w:ascii="Times New Roman" w:eastAsia="Times New Roman" w:hAnsi="Times New Roman" w:cs="Times New Roman" w:hint="default"/>
        <w:spacing w:val="-6"/>
        <w:w w:val="95"/>
        <w:sz w:val="24"/>
        <w:szCs w:val="24"/>
      </w:rPr>
    </w:lvl>
    <w:lvl w:ilvl="1" w:tplc="F69EB608">
      <w:numFmt w:val="bullet"/>
      <w:lvlText w:val="•"/>
      <w:lvlJc w:val="left"/>
      <w:pPr>
        <w:ind w:left="2569" w:hanging="428"/>
      </w:pPr>
      <w:rPr>
        <w:rFonts w:hint="default"/>
      </w:rPr>
    </w:lvl>
    <w:lvl w:ilvl="2" w:tplc="F5706DB4">
      <w:numFmt w:val="bullet"/>
      <w:lvlText w:val="•"/>
      <w:lvlJc w:val="left"/>
      <w:pPr>
        <w:ind w:left="3518" w:hanging="428"/>
      </w:pPr>
      <w:rPr>
        <w:rFonts w:hint="default"/>
      </w:rPr>
    </w:lvl>
    <w:lvl w:ilvl="3" w:tplc="111A6194">
      <w:numFmt w:val="bullet"/>
      <w:lvlText w:val="•"/>
      <w:lvlJc w:val="left"/>
      <w:pPr>
        <w:ind w:left="4467" w:hanging="428"/>
      </w:pPr>
      <w:rPr>
        <w:rFonts w:hint="default"/>
      </w:rPr>
    </w:lvl>
    <w:lvl w:ilvl="4" w:tplc="F9061110">
      <w:numFmt w:val="bullet"/>
      <w:lvlText w:val="•"/>
      <w:lvlJc w:val="left"/>
      <w:pPr>
        <w:ind w:left="5416" w:hanging="428"/>
      </w:pPr>
      <w:rPr>
        <w:rFonts w:hint="default"/>
      </w:rPr>
    </w:lvl>
    <w:lvl w:ilvl="5" w:tplc="0AACCEDA">
      <w:numFmt w:val="bullet"/>
      <w:lvlText w:val="•"/>
      <w:lvlJc w:val="left"/>
      <w:pPr>
        <w:ind w:left="6365" w:hanging="428"/>
      </w:pPr>
      <w:rPr>
        <w:rFonts w:hint="default"/>
      </w:rPr>
    </w:lvl>
    <w:lvl w:ilvl="6" w:tplc="F68ABE34">
      <w:numFmt w:val="bullet"/>
      <w:lvlText w:val="•"/>
      <w:lvlJc w:val="left"/>
      <w:pPr>
        <w:ind w:left="7314" w:hanging="428"/>
      </w:pPr>
      <w:rPr>
        <w:rFonts w:hint="default"/>
      </w:rPr>
    </w:lvl>
    <w:lvl w:ilvl="7" w:tplc="84F40C1C">
      <w:numFmt w:val="bullet"/>
      <w:lvlText w:val="•"/>
      <w:lvlJc w:val="left"/>
      <w:pPr>
        <w:ind w:left="8263" w:hanging="428"/>
      </w:pPr>
      <w:rPr>
        <w:rFonts w:hint="default"/>
      </w:rPr>
    </w:lvl>
    <w:lvl w:ilvl="8" w:tplc="C8DE8DA2">
      <w:numFmt w:val="bullet"/>
      <w:lvlText w:val="•"/>
      <w:lvlJc w:val="left"/>
      <w:pPr>
        <w:ind w:left="9212" w:hanging="428"/>
      </w:pPr>
      <w:rPr>
        <w:rFonts w:hint="default"/>
      </w:rPr>
    </w:lvl>
  </w:abstractNum>
  <w:abstractNum w:abstractNumId="1" w15:restartNumberingAfterBreak="0">
    <w:nsid w:val="70F654CA"/>
    <w:multiLevelType w:val="hybridMultilevel"/>
    <w:tmpl w:val="FFB43FBC"/>
    <w:lvl w:ilvl="0" w:tplc="8A008656">
      <w:start w:val="1"/>
      <w:numFmt w:val="decimal"/>
      <w:lvlText w:val="%1."/>
      <w:lvlJc w:val="left"/>
      <w:pPr>
        <w:ind w:left="1621" w:hanging="490"/>
        <w:jc w:val="left"/>
      </w:pPr>
      <w:rPr>
        <w:rFonts w:hint="default"/>
        <w:spacing w:val="0"/>
        <w:w w:val="94"/>
      </w:rPr>
    </w:lvl>
    <w:lvl w:ilvl="1" w:tplc="F5F8E756">
      <w:numFmt w:val="bullet"/>
      <w:lvlText w:val="•"/>
      <w:lvlJc w:val="left"/>
      <w:pPr>
        <w:ind w:left="2569" w:hanging="490"/>
      </w:pPr>
      <w:rPr>
        <w:rFonts w:hint="default"/>
      </w:rPr>
    </w:lvl>
    <w:lvl w:ilvl="2" w:tplc="7F7C3184">
      <w:numFmt w:val="bullet"/>
      <w:lvlText w:val="•"/>
      <w:lvlJc w:val="left"/>
      <w:pPr>
        <w:ind w:left="3518" w:hanging="490"/>
      </w:pPr>
      <w:rPr>
        <w:rFonts w:hint="default"/>
      </w:rPr>
    </w:lvl>
    <w:lvl w:ilvl="3" w:tplc="EE4C8792">
      <w:numFmt w:val="bullet"/>
      <w:lvlText w:val="•"/>
      <w:lvlJc w:val="left"/>
      <w:pPr>
        <w:ind w:left="4467" w:hanging="490"/>
      </w:pPr>
      <w:rPr>
        <w:rFonts w:hint="default"/>
      </w:rPr>
    </w:lvl>
    <w:lvl w:ilvl="4" w:tplc="4E60470A">
      <w:numFmt w:val="bullet"/>
      <w:lvlText w:val="•"/>
      <w:lvlJc w:val="left"/>
      <w:pPr>
        <w:ind w:left="5416" w:hanging="490"/>
      </w:pPr>
      <w:rPr>
        <w:rFonts w:hint="default"/>
      </w:rPr>
    </w:lvl>
    <w:lvl w:ilvl="5" w:tplc="97763770">
      <w:numFmt w:val="bullet"/>
      <w:lvlText w:val="•"/>
      <w:lvlJc w:val="left"/>
      <w:pPr>
        <w:ind w:left="6365" w:hanging="490"/>
      </w:pPr>
      <w:rPr>
        <w:rFonts w:hint="default"/>
      </w:rPr>
    </w:lvl>
    <w:lvl w:ilvl="6" w:tplc="46E2AEF0">
      <w:numFmt w:val="bullet"/>
      <w:lvlText w:val="•"/>
      <w:lvlJc w:val="left"/>
      <w:pPr>
        <w:ind w:left="7314" w:hanging="490"/>
      </w:pPr>
      <w:rPr>
        <w:rFonts w:hint="default"/>
      </w:rPr>
    </w:lvl>
    <w:lvl w:ilvl="7" w:tplc="C2023ACE">
      <w:numFmt w:val="bullet"/>
      <w:lvlText w:val="•"/>
      <w:lvlJc w:val="left"/>
      <w:pPr>
        <w:ind w:left="8263" w:hanging="490"/>
      </w:pPr>
      <w:rPr>
        <w:rFonts w:hint="default"/>
      </w:rPr>
    </w:lvl>
    <w:lvl w:ilvl="8" w:tplc="609499CE">
      <w:numFmt w:val="bullet"/>
      <w:lvlText w:val="•"/>
      <w:lvlJc w:val="left"/>
      <w:pPr>
        <w:ind w:left="9212" w:hanging="4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45AF4"/>
    <w:rsid w:val="004569C2"/>
    <w:rsid w:val="007224A9"/>
    <w:rsid w:val="00D60E84"/>
    <w:rsid w:val="00E45AF4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1D8DE2A6"/>
  <w15:docId w15:val="{37646A0A-6463-4210-AED1-2A6AF504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Balk1">
    <w:name w:val="heading 1"/>
    <w:basedOn w:val="Normal"/>
    <w:uiPriority w:val="1"/>
    <w:qFormat/>
    <w:pPr>
      <w:ind w:left="1300" w:right="399" w:hanging="1"/>
      <w:jc w:val="center"/>
      <w:outlineLvl w:val="0"/>
    </w:pPr>
    <w:rPr>
      <w:b/>
      <w:bCs/>
      <w:sz w:val="26"/>
      <w:szCs w:val="26"/>
    </w:rPr>
  </w:style>
  <w:style w:type="paragraph" w:styleId="Balk2">
    <w:name w:val="heading 2"/>
    <w:basedOn w:val="Normal"/>
    <w:uiPriority w:val="1"/>
    <w:qFormat/>
    <w:pPr>
      <w:ind w:left="28"/>
      <w:outlineLvl w:val="1"/>
    </w:pPr>
    <w:rPr>
      <w:b/>
      <w:bCs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621" w:hanging="427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line="228" w:lineRule="exact"/>
      <w:ind w:left="1621" w:hanging="42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2021-09-21T14:58:00Z</dcterms:created>
  <dcterms:modified xsi:type="dcterms:W3CDTF">2021-09-21T12:17:00Z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2021-09-21T00:00:00Z</vt:filetime>
  </property>
</Properties>
</file>